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4DF1D">
      <w:pPr>
        <w:jc w:val="both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default" w:ascii="Times New Roman" w:hAnsi="Times New Roman" w:eastAsia="方正黑体_GBK" w:cs="Times New Roman"/>
          <w:lang w:eastAsia="zh-CN"/>
        </w:rPr>
        <w:t>附件</w:t>
      </w:r>
    </w:p>
    <w:p w14:paraId="2D725923">
      <w:pPr>
        <w:pStyle w:val="2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乌鲁木齐市概念验证中心拟创建名单</w:t>
      </w:r>
    </w:p>
    <w:p w14:paraId="1F696E46">
      <w:pPr>
        <w:pStyle w:val="2"/>
        <w:rPr>
          <w:rFonts w:hint="eastAsia" w:eastAsia="方正仿宋_GBK"/>
          <w:lang w:eastAsia="zh-CN"/>
        </w:rPr>
      </w:pPr>
    </w:p>
    <w:tbl>
      <w:tblPr>
        <w:tblStyle w:val="4"/>
        <w:tblW w:w="10220" w:type="dxa"/>
        <w:tblInd w:w="-2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4144"/>
        <w:gridCol w:w="5106"/>
      </w:tblGrid>
      <w:tr w14:paraId="080EC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D9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4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92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eastAsia="zh-CN"/>
              </w:rPr>
              <w:t>平台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5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C6D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eastAsia="zh-CN"/>
              </w:rPr>
              <w:t>依托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</w:rPr>
              <w:t>单位</w:t>
            </w:r>
          </w:p>
        </w:tc>
      </w:tr>
      <w:tr w14:paraId="31EE1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E4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60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乌鲁木齐市算电协同概念验证中心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95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新疆中科类脑智算科技有限公司</w:t>
            </w:r>
          </w:p>
        </w:tc>
      </w:tr>
      <w:tr w14:paraId="50E25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9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DD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33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乌鲁木齐市电工新材料及电力装备概念验证中心</w:t>
            </w:r>
          </w:p>
        </w:tc>
        <w:tc>
          <w:tcPr>
            <w:tcW w:w="5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7D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西比里新材料（新疆）有限公司</w:t>
            </w:r>
          </w:p>
        </w:tc>
      </w:tr>
    </w:tbl>
    <w:p w14:paraId="64573953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531" w:right="1531" w:bottom="1531" w:left="1531" w:header="851" w:footer="1247" w:gutter="0"/>
      <w:cols w:space="0" w:num="1"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320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7BE"/>
    <w:rsid w:val="074107DA"/>
    <w:rsid w:val="1FFCC69F"/>
    <w:rsid w:val="2F76FF9D"/>
    <w:rsid w:val="3EFF2E76"/>
    <w:rsid w:val="4BD8F5A9"/>
    <w:rsid w:val="53BA2F0B"/>
    <w:rsid w:val="5D7B56FD"/>
    <w:rsid w:val="5F0F41FE"/>
    <w:rsid w:val="682F260F"/>
    <w:rsid w:val="6EFD3BE8"/>
    <w:rsid w:val="77BD31AD"/>
    <w:rsid w:val="79AFE6CC"/>
    <w:rsid w:val="7F671451"/>
    <w:rsid w:val="7FCF8999"/>
    <w:rsid w:val="A9BFF247"/>
    <w:rsid w:val="BFDFE717"/>
    <w:rsid w:val="EAA7BF5A"/>
    <w:rsid w:val="FBCD1033"/>
    <w:rsid w:val="FBFF69FC"/>
    <w:rsid w:val="FFFE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tabs>
        <w:tab w:val="left" w:pos="1030"/>
      </w:tabs>
      <w:spacing w:line="120" w:lineRule="auto"/>
      <w:ind w:right="-105" w:rightChars="-50"/>
    </w:pPr>
    <w:rPr>
      <w:rFonts w:ascii="仿宋_GB2312"/>
      <w:sz w:val="36"/>
      <w:szCs w:val="32"/>
    </w:rPr>
  </w:style>
  <w:style w:type="paragraph" w:styleId="3">
    <w:name w:val="Normal (Web)"/>
    <w:basedOn w:val="1"/>
    <w:qFormat/>
    <w:uiPriority w:val="0"/>
    <w:rPr>
      <w:sz w:val="24"/>
    </w:rPr>
  </w:style>
  <w:style w:type="character" w:customStyle="1" w:styleId="6">
    <w:name w:val="font61"/>
    <w:basedOn w:val="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7">
    <w:name w:val="font71"/>
    <w:basedOn w:val="5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481</Characters>
  <Lines>0</Lines>
  <Paragraphs>0</Paragraphs>
  <TotalTime>7</TotalTime>
  <ScaleCrop>false</ScaleCrop>
  <LinksUpToDate>false</LinksUpToDate>
  <CharactersWithSpaces>482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2026-08-22T12:14:00Z</dcterms:created>
  <dc:creator>怡帆</dc:creator>
  <cp:lastModifiedBy>Marhaba</cp:lastModifiedBy>
  <cp:lastPrinted>2026-08-23T03:47:00Z</cp:lastPrinted>
  <dcterms:modified xsi:type="dcterms:W3CDTF">2026-08-24T09:14:48Z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090C70770627411DAFB0D9EF12C6EAAC_13</vt:lpwstr>
  </property>
  <property fmtid="{D5CDD505-2E9C-101B-9397-08002B2CF9AE}" pid="4" name="KSOTemplateDocerSaveRecord">
    <vt:lpwstr>eyJoZGlkIjoiNzg0YzllYmZhYWMyNjhlYzI1Nzg2NTkxNzIwOThmNWMiLCJ1c2VySWQiOiI0NzEwODUwMTEifQ==</vt:lpwstr>
  </property>
</Properties>
</file>